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DA" w:rsidRPr="00883FDA" w:rsidRDefault="00883FDA" w:rsidP="00883FDA">
      <w:pPr>
        <w:jc w:val="left"/>
        <w:rPr>
          <w:rFonts w:ascii="黑体" w:eastAsia="黑体" w:hAnsi="黑体"/>
          <w:sz w:val="32"/>
          <w:szCs w:val="32"/>
        </w:rPr>
      </w:pPr>
      <w:r w:rsidRPr="00883FDA">
        <w:rPr>
          <w:rFonts w:ascii="黑体" w:eastAsia="黑体" w:hAnsi="黑体" w:hint="eastAsia"/>
          <w:sz w:val="32"/>
          <w:szCs w:val="32"/>
        </w:rPr>
        <w:t>附件</w:t>
      </w:r>
    </w:p>
    <w:p w:rsidR="00ED4734" w:rsidRDefault="00434A7D" w:rsidP="00434A7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电视</w:t>
      </w:r>
      <w:r w:rsidR="00E7338C">
        <w:rPr>
          <w:rFonts w:hint="eastAsia"/>
          <w:sz w:val="44"/>
          <w:szCs w:val="44"/>
        </w:rPr>
        <w:t>电话会议</w:t>
      </w:r>
      <w:r>
        <w:rPr>
          <w:rFonts w:hint="eastAsia"/>
          <w:sz w:val="44"/>
          <w:szCs w:val="44"/>
        </w:rPr>
        <w:t>调试</w:t>
      </w:r>
      <w:r w:rsidR="00E7338C">
        <w:rPr>
          <w:rFonts w:hint="eastAsia"/>
          <w:sz w:val="44"/>
          <w:szCs w:val="44"/>
        </w:rPr>
        <w:t>须知</w:t>
      </w:r>
    </w:p>
    <w:p w:rsidR="00ED4734" w:rsidRDefault="00ED4734">
      <w:pPr>
        <w:rPr>
          <w:sz w:val="44"/>
          <w:szCs w:val="44"/>
        </w:rPr>
      </w:pPr>
    </w:p>
    <w:p w:rsidR="00ED4734" w:rsidRDefault="00E7338C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请各相关单位提前做好视频及电话会议通讯系统的准备及调试工作。</w:t>
      </w:r>
    </w:p>
    <w:p w:rsidR="00ED4734" w:rsidRDefault="00E7338C">
      <w:pPr>
        <w:ind w:firstLine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视频会议参会单位：</w:t>
      </w:r>
    </w:p>
    <w:p w:rsidR="00ED4734" w:rsidRDefault="00E7338C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请各单位做好系统自测试工作，</w:t>
      </w:r>
      <w:r>
        <w:rPr>
          <w:rFonts w:hint="eastAsia"/>
          <w:sz w:val="32"/>
          <w:szCs w:val="32"/>
        </w:rPr>
        <w:t>201</w:t>
      </w:r>
      <w:r w:rsidR="00434A7D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年</w:t>
      </w:r>
      <w:r w:rsidR="00F90437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 w:rsidR="00F90437">
        <w:rPr>
          <w:rFonts w:hint="eastAsia"/>
          <w:sz w:val="32"/>
          <w:szCs w:val="32"/>
        </w:rPr>
        <w:t>1</w:t>
      </w:r>
      <w:r w:rsidR="00434A7D">
        <w:rPr>
          <w:rFonts w:hint="eastAsia"/>
          <w:sz w:val="32"/>
          <w:szCs w:val="32"/>
        </w:rPr>
        <w:t>日</w:t>
      </w:r>
      <w:r w:rsidR="00650896"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点进行系统联调。</w:t>
      </w:r>
    </w:p>
    <w:p w:rsidR="00ED4734" w:rsidRDefault="00E7338C">
      <w:pPr>
        <w:ind w:leftChars="250" w:left="525"/>
        <w:rPr>
          <w:sz w:val="32"/>
          <w:szCs w:val="32"/>
        </w:rPr>
      </w:pPr>
      <w:r>
        <w:rPr>
          <w:rFonts w:hint="eastAsia"/>
          <w:sz w:val="32"/>
          <w:szCs w:val="32"/>
        </w:rPr>
        <w:t>集团主会场联系电话：</w:t>
      </w:r>
      <w:r>
        <w:rPr>
          <w:rFonts w:hint="eastAsia"/>
          <w:sz w:val="32"/>
          <w:szCs w:val="32"/>
        </w:rPr>
        <w:t>010-68138310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13552438404</w:t>
      </w:r>
    </w:p>
    <w:p w:rsidR="00ED4734" w:rsidRDefault="00E7338C">
      <w:pPr>
        <w:ind w:firstLineChars="177" w:firstLine="566"/>
        <w:rPr>
          <w:sz w:val="32"/>
          <w:szCs w:val="32"/>
        </w:rPr>
      </w:pPr>
      <w:r>
        <w:rPr>
          <w:rFonts w:hint="eastAsia"/>
          <w:sz w:val="32"/>
          <w:szCs w:val="32"/>
        </w:rPr>
        <w:t>因两材重组，视频线路尚未完成整体变更，原中材各企业分会场仍由中材股份负责转播。</w:t>
      </w:r>
    </w:p>
    <w:p w:rsidR="00ED4734" w:rsidRDefault="00E7338C">
      <w:pPr>
        <w:ind w:firstLineChars="177" w:firstLine="566"/>
        <w:rPr>
          <w:sz w:val="32"/>
          <w:szCs w:val="32"/>
        </w:rPr>
      </w:pPr>
      <w:r>
        <w:rPr>
          <w:rFonts w:hint="eastAsia"/>
          <w:sz w:val="32"/>
          <w:szCs w:val="32"/>
        </w:rPr>
        <w:t>中材股份分会场联系电话：</w:t>
      </w:r>
      <w:bookmarkStart w:id="0" w:name="_GoBack"/>
      <w:bookmarkEnd w:id="0"/>
      <w:r w:rsidR="00FF6C5B" w:rsidRPr="00FF6C5B">
        <w:rPr>
          <w:sz w:val="32"/>
          <w:szCs w:val="32"/>
        </w:rPr>
        <w:t>13333448742</w:t>
      </w:r>
    </w:p>
    <w:p w:rsidR="00ED4734" w:rsidRDefault="00E7338C">
      <w:pPr>
        <w:ind w:firstLine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电话会议参会单位：</w:t>
      </w:r>
    </w:p>
    <w:p w:rsidR="00ED4734" w:rsidRDefault="00E7338C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请各单位于正式会议开始前半小时上线报到。</w:t>
      </w:r>
    </w:p>
    <w:p w:rsidR="00ED4734" w:rsidRDefault="00E7338C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电话会议专线号码：（拨入号）</w:t>
      </w:r>
      <w:r>
        <w:rPr>
          <w:rFonts w:hint="eastAsia"/>
          <w:sz w:val="32"/>
          <w:szCs w:val="32"/>
        </w:rPr>
        <w:t>010-58084288</w:t>
      </w:r>
    </w:p>
    <w:p w:rsidR="00ED4734" w:rsidRDefault="00E7338C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与会者密码：</w:t>
      </w:r>
      <w:r>
        <w:rPr>
          <w:rFonts w:hint="eastAsia"/>
          <w:sz w:val="32"/>
          <w:szCs w:val="32"/>
        </w:rPr>
        <w:t>88416688</w:t>
      </w:r>
    </w:p>
    <w:p w:rsidR="00ED4734" w:rsidRDefault="00E7338C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为保证会场连线效果，会议期间请各分会场注意保持会场安静，关闭周围一切干扰设备。会议期间掉线后可重新拨入，拨入后可继续参会。</w:t>
      </w:r>
    </w:p>
    <w:p w:rsidR="00ED4734" w:rsidRDefault="00E7338C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请各单位做好组织工作按时参会。</w:t>
      </w:r>
    </w:p>
    <w:sectPr w:rsidR="00ED4734" w:rsidSect="00ED4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DBD" w:rsidRDefault="00CE6DBD" w:rsidP="00434A7D">
      <w:r>
        <w:separator/>
      </w:r>
    </w:p>
  </w:endnote>
  <w:endnote w:type="continuationSeparator" w:id="1">
    <w:p w:rsidR="00CE6DBD" w:rsidRDefault="00CE6DBD" w:rsidP="00434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DBD" w:rsidRDefault="00CE6DBD" w:rsidP="00434A7D">
      <w:r>
        <w:separator/>
      </w:r>
    </w:p>
  </w:footnote>
  <w:footnote w:type="continuationSeparator" w:id="1">
    <w:p w:rsidR="00CE6DBD" w:rsidRDefault="00CE6DBD" w:rsidP="00434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305"/>
    <w:rsid w:val="00037427"/>
    <w:rsid w:val="000F33D4"/>
    <w:rsid w:val="00127305"/>
    <w:rsid w:val="0016759C"/>
    <w:rsid w:val="003810C5"/>
    <w:rsid w:val="00434A7D"/>
    <w:rsid w:val="005B65D0"/>
    <w:rsid w:val="005F51C5"/>
    <w:rsid w:val="00650896"/>
    <w:rsid w:val="00687046"/>
    <w:rsid w:val="006903A2"/>
    <w:rsid w:val="006D4BF3"/>
    <w:rsid w:val="00730FA0"/>
    <w:rsid w:val="00803B35"/>
    <w:rsid w:val="008525A6"/>
    <w:rsid w:val="00874B1D"/>
    <w:rsid w:val="00883FDA"/>
    <w:rsid w:val="009279F4"/>
    <w:rsid w:val="00C76CD5"/>
    <w:rsid w:val="00CE6DBD"/>
    <w:rsid w:val="00CF50A0"/>
    <w:rsid w:val="00D149CE"/>
    <w:rsid w:val="00D66EAB"/>
    <w:rsid w:val="00DE13A6"/>
    <w:rsid w:val="00DE68BB"/>
    <w:rsid w:val="00E04DED"/>
    <w:rsid w:val="00E102F0"/>
    <w:rsid w:val="00E7338C"/>
    <w:rsid w:val="00E95AFF"/>
    <w:rsid w:val="00ED4734"/>
    <w:rsid w:val="00F22D52"/>
    <w:rsid w:val="00F90437"/>
    <w:rsid w:val="00FB3B64"/>
    <w:rsid w:val="00FF6C5B"/>
    <w:rsid w:val="074A6248"/>
    <w:rsid w:val="1A79657D"/>
    <w:rsid w:val="765A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7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D4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D4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D473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D473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290</Characters>
  <Application>Microsoft Office Word</Application>
  <DocSecurity>0</DocSecurity>
  <Lines>2</Lines>
  <Paragraphs>1</Paragraphs>
  <ScaleCrop>false</ScaleCrop>
  <Company>LENOVO (Chinese) limited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lx</cp:lastModifiedBy>
  <cp:revision>14</cp:revision>
  <cp:lastPrinted>2018-07-30T08:44:00Z</cp:lastPrinted>
  <dcterms:created xsi:type="dcterms:W3CDTF">2014-03-06T07:02:00Z</dcterms:created>
  <dcterms:modified xsi:type="dcterms:W3CDTF">2018-07-30T08:47:00Z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